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FB7F8" w14:textId="77777777" w:rsidR="008A13B3" w:rsidRPr="00C71C2B" w:rsidRDefault="008C10CC" w:rsidP="005B6ECB">
      <w:pPr>
        <w:jc w:val="center"/>
        <w:rPr>
          <w:rFonts w:ascii="Times New Roman" w:hAnsi="Times New Roman" w:cs="Times New Roman"/>
          <w:color w:val="000000" w:themeColor="text1"/>
          <w:sz w:val="48"/>
          <w:szCs w:val="48"/>
        </w:rPr>
      </w:pPr>
      <w:r w:rsidRPr="00C71C2B">
        <w:rPr>
          <w:rFonts w:ascii="Times New Roman" w:hAnsi="Times New Roman" w:cs="Times New Roman"/>
          <w:noProof/>
          <w:color w:val="000000" w:themeColor="text1"/>
          <w:lang w:eastAsia="hr-HR"/>
        </w:rPr>
        <w:drawing>
          <wp:anchor distT="0" distB="0" distL="114300" distR="114300" simplePos="0" relativeHeight="251658240" behindDoc="0" locked="0" layoutInCell="1" allowOverlap="1" wp14:anchorId="512EA916" wp14:editId="06199806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759354" cy="1000125"/>
            <wp:effectExtent l="0" t="0" r="3175" b="0"/>
            <wp:wrapSquare wrapText="bothSides"/>
            <wp:docPr id="1" name="Slika 1" descr="Općina Brodski Stup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Brodski Stup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354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3B3" w:rsidRPr="00C71C2B">
        <w:rPr>
          <w:rFonts w:ascii="Times New Roman" w:eastAsia="Calibri" w:hAnsi="Times New Roman" w:cs="Times New Roman"/>
          <w:color w:val="000000" w:themeColor="text1"/>
          <w:sz w:val="48"/>
          <w:szCs w:val="48"/>
        </w:rPr>
        <w:t>OPĆINA BRODSKI STUPNIK</w:t>
      </w:r>
    </w:p>
    <w:p w14:paraId="5391A24C" w14:textId="77777777" w:rsidR="008A13B3" w:rsidRPr="00C71C2B" w:rsidRDefault="008A13B3" w:rsidP="005B6EC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C71C2B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Poštovani stanovnici Općine Brodski Stupnik</w:t>
      </w:r>
    </w:p>
    <w:p w14:paraId="150C2B88" w14:textId="5C5BE315" w:rsidR="008A13B3" w:rsidRDefault="00091564" w:rsidP="005B6ECB">
      <w:pPr>
        <w:spacing w:after="200" w:line="276" w:lineRule="auto"/>
        <w:jc w:val="center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  <w:r w:rsidRPr="00C71C2B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i</w:t>
      </w:r>
      <w:r w:rsidR="008A13B3" w:rsidRPr="00C71C2B">
        <w:rPr>
          <w:rFonts w:ascii="Times New Roman" w:eastAsia="Calibri" w:hAnsi="Times New Roman" w:cs="Times New Roman"/>
          <w:color w:val="000000" w:themeColor="text1"/>
          <w:sz w:val="40"/>
          <w:szCs w:val="40"/>
        </w:rPr>
        <w:t>skoristite priliku i sudjelujte u kreiranju</w:t>
      </w:r>
    </w:p>
    <w:p w14:paraId="5DB07C81" w14:textId="77777777" w:rsidR="00C71C2B" w:rsidRPr="00C71C2B" w:rsidRDefault="00C71C2B" w:rsidP="00091564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40"/>
          <w:szCs w:val="40"/>
        </w:rPr>
      </w:pPr>
    </w:p>
    <w:p w14:paraId="4C919D0A" w14:textId="33717179" w:rsidR="00C71C2B" w:rsidRPr="00C71C2B" w:rsidRDefault="008A13B3" w:rsidP="00C71C2B">
      <w:pPr>
        <w:pStyle w:val="NoSpacing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71C2B">
        <w:rPr>
          <w:rFonts w:ascii="Times New Roman" w:hAnsi="Times New Roman" w:cs="Times New Roman"/>
          <w:b/>
          <w:bCs/>
          <w:sz w:val="40"/>
          <w:szCs w:val="40"/>
        </w:rPr>
        <w:t>PRORAČUNA OPĆINE BRODSKI STUPNIK</w:t>
      </w:r>
    </w:p>
    <w:p w14:paraId="0EEEC5CB" w14:textId="0AC54EE8" w:rsidR="008A13B3" w:rsidRPr="00C71C2B" w:rsidRDefault="00477235" w:rsidP="00C71C2B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C71C2B">
        <w:rPr>
          <w:rFonts w:ascii="Times New Roman" w:hAnsi="Times New Roman" w:cs="Times New Roman"/>
          <w:b/>
          <w:bCs/>
          <w:sz w:val="40"/>
          <w:szCs w:val="40"/>
        </w:rPr>
        <w:t xml:space="preserve">ZA </w:t>
      </w:r>
      <w:r w:rsidRPr="00C71C2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202</w:t>
      </w:r>
      <w:r w:rsidR="003B4C5C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6</w:t>
      </w:r>
      <w:r w:rsidR="008A13B3" w:rsidRPr="00C71C2B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. GODINU</w:t>
      </w:r>
    </w:p>
    <w:p w14:paraId="02022DBA" w14:textId="77777777" w:rsidR="00C71C2B" w:rsidRPr="00C71C2B" w:rsidRDefault="00C71C2B" w:rsidP="00C71C2B">
      <w:pPr>
        <w:pStyle w:val="NoSpacing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</w:p>
    <w:p w14:paraId="59A74E6C" w14:textId="4B76782B" w:rsidR="005816D3" w:rsidRDefault="00091564" w:rsidP="005816D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05D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Navedite što smatrate </w:t>
      </w:r>
      <w:r w:rsidRPr="00B05D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prioritetnim</w:t>
      </w:r>
      <w:r w:rsidRPr="00B05D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a da je u našoj nadležnosti, </w:t>
      </w:r>
      <w:r w:rsidRPr="00B05D6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izgraditi ili urediti</w:t>
      </w:r>
      <w:r w:rsidR="00477235" w:rsidRPr="00B05D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tijekom 202</w:t>
      </w:r>
      <w:r w:rsidR="006341D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Pr="00B05D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godine na području Općine Brod</w:t>
      </w:r>
      <w:r w:rsidR="00477235" w:rsidRPr="00B05D6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ski Stupnik u pojedinom naselju i dr.</w:t>
      </w:r>
    </w:p>
    <w:p w14:paraId="0C5B1A1B" w14:textId="77777777" w:rsidR="005816D3" w:rsidRDefault="005816D3" w:rsidP="005816D3">
      <w:pPr>
        <w:spacing w:after="200" w:line="276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F99EE14" w14:textId="0D872397" w:rsidR="005816D3" w:rsidRPr="005816D3" w:rsidRDefault="005816D3" w:rsidP="005816D3">
      <w:pPr>
        <w:spacing w:after="200" w:line="276" w:lineRule="auto"/>
        <w:ind w:left="360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816D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1.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_______________________________________________________</w:t>
      </w:r>
    </w:p>
    <w:p w14:paraId="18175ED6" w14:textId="5D72F74A" w:rsidR="005816D3" w:rsidRPr="005816D3" w:rsidRDefault="005816D3" w:rsidP="005816D3">
      <w:pPr>
        <w:spacing w:after="200" w:line="276" w:lineRule="auto"/>
        <w:ind w:left="360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816D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2.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_______________________________________________________</w:t>
      </w:r>
    </w:p>
    <w:p w14:paraId="5C305308" w14:textId="5E9EF203" w:rsidR="005816D3" w:rsidRPr="005816D3" w:rsidRDefault="005816D3" w:rsidP="005816D3">
      <w:pPr>
        <w:spacing w:after="200" w:line="276" w:lineRule="auto"/>
        <w:ind w:left="360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816D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3.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_______________________________________________________</w:t>
      </w:r>
    </w:p>
    <w:p w14:paraId="07365862" w14:textId="68246A49" w:rsidR="005816D3" w:rsidRPr="005816D3" w:rsidRDefault="005816D3" w:rsidP="005816D3">
      <w:pPr>
        <w:spacing w:after="200" w:line="276" w:lineRule="auto"/>
        <w:ind w:left="360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816D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4.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_______________________________________________________</w:t>
      </w:r>
    </w:p>
    <w:p w14:paraId="06E9A98F" w14:textId="041EBA18" w:rsidR="005816D3" w:rsidRPr="005816D3" w:rsidRDefault="005816D3" w:rsidP="005816D3">
      <w:pPr>
        <w:spacing w:after="200" w:line="276" w:lineRule="auto"/>
        <w:ind w:left="360"/>
        <w:rPr>
          <w:rFonts w:ascii="Times New Roman" w:eastAsia="Calibri" w:hAnsi="Times New Roman" w:cs="Times New Roman"/>
          <w:color w:val="000000" w:themeColor="text1"/>
          <w:sz w:val="30"/>
          <w:szCs w:val="30"/>
        </w:rPr>
      </w:pPr>
      <w:r w:rsidRPr="005816D3"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>5.</w:t>
      </w:r>
      <w:r>
        <w:rPr>
          <w:rFonts w:ascii="Times New Roman" w:eastAsia="Calibri" w:hAnsi="Times New Roman" w:cs="Times New Roman"/>
          <w:color w:val="000000" w:themeColor="text1"/>
          <w:sz w:val="30"/>
          <w:szCs w:val="30"/>
        </w:rPr>
        <w:t xml:space="preserve"> _______________________________________________________</w:t>
      </w:r>
    </w:p>
    <w:p w14:paraId="5A180CB6" w14:textId="77777777" w:rsidR="008C05EE" w:rsidRPr="00091564" w:rsidRDefault="008C05EE" w:rsidP="008C05EE">
      <w:pPr>
        <w:spacing w:before="240" w:after="200" w:line="240" w:lineRule="auto"/>
        <w:ind w:left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14:paraId="4B514BE3" w14:textId="77777777" w:rsidR="005816D3" w:rsidRDefault="005816D3" w:rsidP="008A13B3">
      <w:pPr>
        <w:spacing w:before="240"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</w:p>
    <w:p w14:paraId="0AC37362" w14:textId="391182D1" w:rsidR="008A13B3" w:rsidRPr="00091564" w:rsidRDefault="008A13B3" w:rsidP="008A13B3">
      <w:pPr>
        <w:spacing w:before="240" w:after="200" w:line="276" w:lineRule="auto"/>
        <w:rPr>
          <w:rFonts w:ascii="Times New Roman" w:eastAsia="Calibri" w:hAnsi="Times New Roman" w:cs="Times New Roman"/>
          <w:color w:val="000000" w:themeColor="text1"/>
          <w:sz w:val="32"/>
          <w:szCs w:val="32"/>
        </w:rPr>
      </w:pPr>
      <w:r w:rsidRPr="00091564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Svoje prijedloge možete dostaviti najkasnije do </w:t>
      </w:r>
      <w:r w:rsidR="004A527F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</w:rPr>
        <w:t>14</w:t>
      </w:r>
      <w:r w:rsidR="007478E4" w:rsidRPr="005B6ECB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</w:rPr>
        <w:t xml:space="preserve">. </w:t>
      </w:r>
      <w:r w:rsidR="00477235" w:rsidRPr="005B6ECB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</w:rPr>
        <w:t>studenog</w:t>
      </w:r>
      <w:r w:rsidR="00387C30" w:rsidRPr="005B6ECB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</w:rPr>
        <w:t xml:space="preserve"> 20</w:t>
      </w:r>
      <w:r w:rsidR="00AE724C" w:rsidRPr="005B6ECB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</w:rPr>
        <w:t>2</w:t>
      </w:r>
      <w:r w:rsidR="003B4C5C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</w:rPr>
        <w:t>5</w:t>
      </w:r>
      <w:r w:rsidRPr="005B6ECB">
        <w:rPr>
          <w:rFonts w:ascii="Times New Roman" w:eastAsia="Calibri" w:hAnsi="Times New Roman" w:cs="Times New Roman"/>
          <w:color w:val="000000" w:themeColor="text1"/>
          <w:sz w:val="32"/>
          <w:szCs w:val="32"/>
          <w:u w:val="single"/>
        </w:rPr>
        <w:t>.</w:t>
      </w:r>
      <w:r w:rsidRPr="005B6ECB">
        <w:rPr>
          <w:rFonts w:ascii="Times New Roman" w:eastAsia="Calibri" w:hAnsi="Times New Roman" w:cs="Times New Roman"/>
          <w:color w:val="000000" w:themeColor="text1"/>
          <w:sz w:val="32"/>
          <w:szCs w:val="32"/>
        </w:rPr>
        <w:t xml:space="preserve"> :</w:t>
      </w:r>
    </w:p>
    <w:p w14:paraId="072E1C72" w14:textId="1B1EF6E9" w:rsidR="008A13B3" w:rsidRPr="008C05EE" w:rsidRDefault="008A13B3" w:rsidP="008A13B3">
      <w:pPr>
        <w:numPr>
          <w:ilvl w:val="0"/>
          <w:numId w:val="2"/>
        </w:numPr>
        <w:spacing w:before="240" w:after="200" w:line="276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r w:rsidRPr="008C05EE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>Jedinstveni upravni odjel Općine Brodski Stupnik –</w:t>
      </w:r>
      <w:r w:rsidR="005B6EC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8C05E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putem pošte</w:t>
      </w:r>
      <w:r w:rsidR="008C05EE" w:rsidRPr="008C05E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 xml:space="preserve"> na ad</w:t>
      </w:r>
      <w:r w:rsidR="00C71C2B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r</w:t>
      </w:r>
      <w:r w:rsidR="008C05EE" w:rsidRPr="008C05EE">
        <w:rPr>
          <w:rFonts w:ascii="Times New Roman" w:eastAsia="Calibri" w:hAnsi="Times New Roman" w:cs="Times New Roman"/>
          <w:i/>
          <w:color w:val="000000" w:themeColor="text1"/>
          <w:sz w:val="24"/>
          <w:szCs w:val="24"/>
        </w:rPr>
        <w:t>esu: Općina Brodski Stupnik, Stjepana Radića 117, 35253 Brodski Stupnik</w:t>
      </w:r>
    </w:p>
    <w:p w14:paraId="71011279" w14:textId="1A6966BE" w:rsidR="008A13B3" w:rsidRDefault="008A13B3" w:rsidP="00C71C2B">
      <w:pPr>
        <w:numPr>
          <w:ilvl w:val="0"/>
          <w:numId w:val="2"/>
        </w:numPr>
        <w:spacing w:before="240" w:after="200" w:line="276" w:lineRule="auto"/>
        <w:contextualSpacing/>
      </w:pPr>
      <w:r w:rsidRPr="00C71C2B"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  <w:t xml:space="preserve">na e-mail: </w:t>
      </w:r>
      <w:r w:rsidRPr="00C71C2B">
        <w:rPr>
          <w:rFonts w:ascii="Times New Roman" w:eastAsia="Calibri" w:hAnsi="Times New Roman" w:cs="Times New Roman"/>
          <w:i/>
          <w:color w:val="0070C0"/>
          <w:sz w:val="28"/>
          <w:szCs w:val="28"/>
          <w:u w:val="single"/>
        </w:rPr>
        <w:t>opcina-brodski.stupnik@sb.t-com.hr</w:t>
      </w:r>
    </w:p>
    <w:sectPr w:rsidR="008A13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77F04"/>
    <w:multiLevelType w:val="hybridMultilevel"/>
    <w:tmpl w:val="0F4888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A8553B"/>
    <w:multiLevelType w:val="hybridMultilevel"/>
    <w:tmpl w:val="E73CA1E8"/>
    <w:lvl w:ilvl="0" w:tplc="B1FEE6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320CE"/>
    <w:multiLevelType w:val="hybridMultilevel"/>
    <w:tmpl w:val="9EA8377E"/>
    <w:lvl w:ilvl="0" w:tplc="7D906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180F"/>
    <w:multiLevelType w:val="hybridMultilevel"/>
    <w:tmpl w:val="39DADC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41608"/>
    <w:multiLevelType w:val="hybridMultilevel"/>
    <w:tmpl w:val="5AF26086"/>
    <w:lvl w:ilvl="0" w:tplc="ADF41C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339724">
    <w:abstractNumId w:val="0"/>
  </w:num>
  <w:num w:numId="2" w16cid:durableId="703291191">
    <w:abstractNumId w:val="3"/>
  </w:num>
  <w:num w:numId="3" w16cid:durableId="383481208">
    <w:abstractNumId w:val="2"/>
  </w:num>
  <w:num w:numId="4" w16cid:durableId="1633361376">
    <w:abstractNumId w:val="4"/>
  </w:num>
  <w:num w:numId="5" w16cid:durableId="1739209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B3"/>
    <w:rsid w:val="00015E23"/>
    <w:rsid w:val="00033723"/>
    <w:rsid w:val="00091564"/>
    <w:rsid w:val="00187A02"/>
    <w:rsid w:val="00387C30"/>
    <w:rsid w:val="003B4C5C"/>
    <w:rsid w:val="00477235"/>
    <w:rsid w:val="004A527F"/>
    <w:rsid w:val="005816D3"/>
    <w:rsid w:val="005B6ECB"/>
    <w:rsid w:val="006341D5"/>
    <w:rsid w:val="006463F2"/>
    <w:rsid w:val="00662DCE"/>
    <w:rsid w:val="006B3CFD"/>
    <w:rsid w:val="007478E4"/>
    <w:rsid w:val="0079367C"/>
    <w:rsid w:val="00822348"/>
    <w:rsid w:val="008A13B3"/>
    <w:rsid w:val="008C05EE"/>
    <w:rsid w:val="008C10CC"/>
    <w:rsid w:val="009129EE"/>
    <w:rsid w:val="00A32322"/>
    <w:rsid w:val="00AD6127"/>
    <w:rsid w:val="00AE724C"/>
    <w:rsid w:val="00B05D60"/>
    <w:rsid w:val="00C71C2B"/>
    <w:rsid w:val="00C96828"/>
    <w:rsid w:val="00E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59BDF"/>
  <w15:chartTrackingRefBased/>
  <w15:docId w15:val="{EBA11E8D-05F7-4CAC-A306-1B28AF117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1C2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1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Jelinić</dc:creator>
  <cp:keywords/>
  <dc:description/>
  <cp:lastModifiedBy>Općina Brodski Stupnik Brodski Stupnik</cp:lastModifiedBy>
  <cp:revision>13</cp:revision>
  <dcterms:created xsi:type="dcterms:W3CDTF">2021-11-02T11:40:00Z</dcterms:created>
  <dcterms:modified xsi:type="dcterms:W3CDTF">2025-09-16T06:38:00Z</dcterms:modified>
</cp:coreProperties>
</file>